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D0068A" w:rsidP="00DD75BF">
      <w:pPr>
        <w:spacing w:after="0" w:line="192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D75BF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8A"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DD75BF" w:rsidRDefault="00D0068A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 w:themeColor="text1"/>
          <w:sz w:val="38"/>
          <w:szCs w:val="38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244305" w:rsidRDefault="00D0068A" w:rsidP="00244305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2"/>
          <w:szCs w:val="32"/>
          <w:u w:val="single"/>
        </w:rPr>
      </w:pPr>
      <w:r w:rsidRPr="00244305">
        <w:rPr>
          <w:rFonts w:ascii="Kokila" w:hAnsi="Kokila" w:cs="Kalimati" w:hint="cs"/>
          <w:b/>
          <w:bCs/>
          <w:noProof/>
          <w:color w:val="000000" w:themeColor="text1"/>
          <w:sz w:val="32"/>
          <w:szCs w:val="32"/>
          <w:u w:val="single"/>
          <w:cs/>
        </w:rPr>
        <w:t>प्रेस विज्ञप्‍ति</w:t>
      </w:r>
      <w:bookmarkStart w:id="0" w:name="_GoBack"/>
      <w:bookmarkEnd w:id="0"/>
    </w:p>
    <w:p w:rsidR="00D0068A" w:rsidRPr="00105948" w:rsidRDefault="00D0068A" w:rsidP="00244305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</w:t>
      </w:r>
      <w:r w:rsidR="00814CEA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९</w:t>
      </w:r>
      <w:r w:rsidR="004367EB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814CEA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0</w:t>
      </w:r>
      <w:r w:rsidR="00293710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१</w:t>
      </w:r>
      <w:r w:rsidR="004367EB" w:rsidRPr="0010594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814CEA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04</w:t>
      </w:r>
    </w:p>
    <w:p w:rsidR="00360418" w:rsidRDefault="00360418" w:rsidP="00244305">
      <w:pPr>
        <w:pStyle w:val="Header"/>
        <w:tabs>
          <w:tab w:val="clear" w:pos="4680"/>
          <w:tab w:val="clear" w:pos="9360"/>
        </w:tabs>
        <w:ind w:left="-450" w:right="-331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</w:p>
    <w:p w:rsidR="00D0068A" w:rsidRDefault="004367EB" w:rsidP="00244305">
      <w:pPr>
        <w:pStyle w:val="Header"/>
        <w:tabs>
          <w:tab w:val="clear" w:pos="4680"/>
          <w:tab w:val="clear" w:pos="9360"/>
        </w:tabs>
        <w:ind w:left="-450" w:right="-331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राजस्व अनुसन्धान 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विभागबाट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निम्न विवरण सहितको राजस्व चुहावट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सम्बन्धी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मुद्दा</w:t>
      </w: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उच्च अदालत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पाटन, ललितपुर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मा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मिति २०७</w:t>
      </w:r>
      <w:r w:rsidR="00814CEA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९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  <w:r w:rsidR="00814CEA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0</w:t>
      </w:r>
      <w:r w:rsidR="00293710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१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  <w:r w:rsidR="00814CEA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04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मा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दायर गरिएको 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छ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</w:p>
    <w:p w:rsidR="000D0F43" w:rsidRPr="00360418" w:rsidRDefault="004367EB" w:rsidP="00244305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-331" w:firstLine="0"/>
        <w:jc w:val="both"/>
        <w:rPr>
          <w:rFonts w:ascii="Times New Roman" w:hAnsi="Times New Roman" w:cs="Kalimati"/>
          <w:noProof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अभियुक्तको विवरणः </w:t>
      </w:r>
    </w:p>
    <w:p w:rsidR="00360418" w:rsidRDefault="00360418" w:rsidP="00244305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ind w:right="-331"/>
        <w:jc w:val="both"/>
        <w:rPr>
          <w:rFonts w:ascii="Mangal" w:hAnsi="Mangal" w:cs="Kalimati"/>
          <w:sz w:val="24"/>
          <w:szCs w:val="24"/>
        </w:rPr>
      </w:pPr>
      <w:r w:rsidRPr="00360418">
        <w:rPr>
          <w:rFonts w:ascii="Mangal" w:hAnsi="Mangal" w:cs="Kalimati"/>
          <w:sz w:val="24"/>
          <w:szCs w:val="24"/>
          <w:cs/>
        </w:rPr>
        <w:t>जिल्ला पर्सा, साविक बगही गाउँविकास समिति वडा नम्बर ९, हाल बीरगञ्ज महानगरपालिका वडा नम्बर २८ ठेगाना भएका, रामेश्वर पण्डित भनिने रामेश्वर तिवारी</w:t>
      </w:r>
      <w:r w:rsidR="00E93F0F">
        <w:rPr>
          <w:rFonts w:ascii="Mangal" w:hAnsi="Mangal" w:cs="Kalimati" w:hint="cs"/>
          <w:sz w:val="24"/>
          <w:szCs w:val="24"/>
          <w:cs/>
        </w:rPr>
        <w:t xml:space="preserve"> ।</w:t>
      </w:r>
    </w:p>
    <w:p w:rsidR="00360418" w:rsidRDefault="00360418" w:rsidP="00244305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ind w:right="-331"/>
        <w:jc w:val="both"/>
        <w:rPr>
          <w:rFonts w:ascii="Mangal" w:hAnsi="Mangal" w:cs="Kalimati"/>
          <w:sz w:val="24"/>
          <w:szCs w:val="24"/>
        </w:rPr>
      </w:pPr>
      <w:r w:rsidRPr="00360418">
        <w:rPr>
          <w:rFonts w:ascii="Mangal" w:hAnsi="Mangal" w:cs="Kalimati"/>
          <w:sz w:val="24"/>
          <w:szCs w:val="24"/>
          <w:cs/>
        </w:rPr>
        <w:t xml:space="preserve">पाँचखाल नगरपालिका वडा नं ४ काभ्रेपलाञ्चोक स्थायी ठेगाना </w:t>
      </w:r>
      <w:r w:rsidRPr="00360418">
        <w:rPr>
          <w:rFonts w:ascii="Mangal" w:hAnsi="Mangal" w:cs="Kalimati" w:hint="cs"/>
          <w:sz w:val="24"/>
          <w:szCs w:val="24"/>
          <w:cs/>
        </w:rPr>
        <w:t>भएका</w:t>
      </w:r>
      <w:r w:rsidRPr="00360418">
        <w:rPr>
          <w:rFonts w:ascii="Mangal" w:hAnsi="Mangal" w:cs="Kalimati"/>
          <w:sz w:val="24"/>
          <w:szCs w:val="24"/>
          <w:cs/>
        </w:rPr>
        <w:t xml:space="preserve"> ना</w:t>
      </w:r>
      <w:r w:rsidRPr="00360418">
        <w:rPr>
          <w:rFonts w:ascii="Mangal" w:hAnsi="Mangal" w:cs="Kalimati" w:hint="cs"/>
          <w:sz w:val="24"/>
          <w:szCs w:val="24"/>
          <w:cs/>
        </w:rPr>
        <w:t xml:space="preserve">. </w:t>
      </w:r>
      <w:r w:rsidRPr="00360418">
        <w:rPr>
          <w:rFonts w:ascii="Mangal" w:hAnsi="Mangal" w:cs="Kalimati"/>
          <w:sz w:val="24"/>
          <w:szCs w:val="24"/>
          <w:cs/>
        </w:rPr>
        <w:t>७</w:t>
      </w:r>
      <w:r w:rsidRPr="00360418">
        <w:rPr>
          <w:rFonts w:ascii="Mangal" w:hAnsi="Mangal" w:cs="Kalimati" w:hint="cs"/>
          <w:sz w:val="24"/>
          <w:szCs w:val="24"/>
          <w:cs/>
        </w:rPr>
        <w:t xml:space="preserve"> </w:t>
      </w:r>
      <w:r w:rsidRPr="00360418">
        <w:rPr>
          <w:rFonts w:ascii="Mangal" w:hAnsi="Mangal" w:cs="Kalimati"/>
          <w:sz w:val="24"/>
          <w:szCs w:val="24"/>
          <w:cs/>
        </w:rPr>
        <w:t>ख १६७ नम्बरको ट्रकका धनी तथा चालक</w:t>
      </w:r>
      <w:r w:rsidRPr="00360418">
        <w:rPr>
          <w:rFonts w:ascii="Mangal" w:hAnsi="Mangal" w:cs="Kalimati" w:hint="cs"/>
          <w:sz w:val="24"/>
          <w:szCs w:val="24"/>
          <w:cs/>
        </w:rPr>
        <w:t>,</w:t>
      </w:r>
      <w:r w:rsidRPr="00360418">
        <w:rPr>
          <w:rFonts w:ascii="Mangal" w:hAnsi="Mangal" w:cs="Kalimati"/>
          <w:sz w:val="24"/>
          <w:szCs w:val="24"/>
          <w:cs/>
        </w:rPr>
        <w:t xml:space="preserve"> वर्ष ३१ का</w:t>
      </w:r>
      <w:r w:rsidRPr="00360418">
        <w:rPr>
          <w:rFonts w:ascii="Mangal" w:hAnsi="Mangal" w:cs="Kalimati"/>
          <w:sz w:val="24"/>
          <w:szCs w:val="24"/>
        </w:rPr>
        <w:t xml:space="preserve"> </w:t>
      </w:r>
      <w:r w:rsidRPr="00360418">
        <w:rPr>
          <w:rFonts w:ascii="Mangal" w:hAnsi="Mangal" w:cs="Kalimati"/>
          <w:sz w:val="24"/>
          <w:szCs w:val="24"/>
          <w:cs/>
        </w:rPr>
        <w:t>श्यामवहादुर श्रेष्ठ</w:t>
      </w:r>
      <w:r w:rsidR="00E93F0F">
        <w:rPr>
          <w:rFonts w:ascii="Mangal" w:hAnsi="Mangal" w:cs="Kalimati" w:hint="cs"/>
          <w:sz w:val="24"/>
          <w:szCs w:val="24"/>
          <w:cs/>
        </w:rPr>
        <w:t xml:space="preserve"> ।</w:t>
      </w:r>
    </w:p>
    <w:p w:rsidR="00360418" w:rsidRDefault="00360418" w:rsidP="00244305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ind w:right="-331"/>
        <w:jc w:val="both"/>
        <w:rPr>
          <w:rFonts w:ascii="Mangal" w:hAnsi="Mangal" w:cs="Kalimati"/>
          <w:sz w:val="24"/>
          <w:szCs w:val="24"/>
        </w:rPr>
      </w:pPr>
      <w:r w:rsidRPr="00360418">
        <w:rPr>
          <w:rFonts w:ascii="Mangal" w:hAnsi="Mangal" w:cs="Kalimati"/>
          <w:sz w:val="24"/>
          <w:szCs w:val="24"/>
          <w:cs/>
        </w:rPr>
        <w:t>विरगञ्‍ज महानगरपालिका वडा न</w:t>
      </w:r>
      <w:r w:rsidRPr="00360418">
        <w:rPr>
          <w:rFonts w:ascii="Mangal" w:hAnsi="Mangal" w:cs="Kalimati" w:hint="cs"/>
          <w:sz w:val="24"/>
          <w:szCs w:val="24"/>
          <w:cs/>
        </w:rPr>
        <w:t>म्बर</w:t>
      </w:r>
      <w:r w:rsidRPr="00360418">
        <w:rPr>
          <w:rFonts w:ascii="Mangal" w:hAnsi="Mangal" w:cs="Kalimati"/>
          <w:sz w:val="24"/>
          <w:szCs w:val="24"/>
          <w:cs/>
        </w:rPr>
        <w:t xml:space="preserve"> २ स्थायी ठेगाना भएका, विष्णु एण्ड विकेश सप्लायर्स (स्थायी लेखा नम्बर ६०८५१४६४२) का कारोबार हेर्ने व्यक्ति तथा रमाशंकर गुप्ताको काठमाण्डौ</w:t>
      </w:r>
      <w:r w:rsidRPr="00360418">
        <w:rPr>
          <w:rFonts w:ascii="Mangal" w:hAnsi="Mangal" w:cs="Kalimati" w:hint="cs"/>
          <w:sz w:val="24"/>
          <w:szCs w:val="24"/>
          <w:cs/>
        </w:rPr>
        <w:t>को</w:t>
      </w:r>
      <w:r w:rsidRPr="00360418">
        <w:rPr>
          <w:rFonts w:ascii="Mangal" w:hAnsi="Mangal" w:cs="Kalimati"/>
          <w:sz w:val="24"/>
          <w:szCs w:val="24"/>
          <w:cs/>
        </w:rPr>
        <w:t xml:space="preserve"> कारोवार हेर्ने कर्मचारी</w:t>
      </w:r>
      <w:r w:rsidRPr="00360418">
        <w:rPr>
          <w:rFonts w:ascii="Mangal" w:hAnsi="Mangal" w:cs="Kalimati" w:hint="cs"/>
          <w:sz w:val="24"/>
          <w:szCs w:val="24"/>
          <w:cs/>
        </w:rPr>
        <w:t>,</w:t>
      </w:r>
      <w:r w:rsidRPr="00360418">
        <w:rPr>
          <w:rFonts w:ascii="Mangal" w:hAnsi="Mangal" w:cs="Kalimati"/>
          <w:sz w:val="24"/>
          <w:szCs w:val="24"/>
          <w:cs/>
        </w:rPr>
        <w:t xml:space="preserve"> वर्ष ४२ का</w:t>
      </w:r>
      <w:r w:rsidRPr="00360418">
        <w:rPr>
          <w:rFonts w:ascii="Mangal" w:hAnsi="Mangal" w:cs="Kalimati"/>
          <w:sz w:val="24"/>
          <w:szCs w:val="24"/>
        </w:rPr>
        <w:t xml:space="preserve"> </w:t>
      </w:r>
      <w:r w:rsidRPr="00360418">
        <w:rPr>
          <w:rFonts w:ascii="Mangal" w:hAnsi="Mangal" w:cs="Kalimati"/>
          <w:sz w:val="24"/>
          <w:szCs w:val="24"/>
          <w:cs/>
        </w:rPr>
        <w:t>मनोज साह</w:t>
      </w:r>
      <w:r w:rsidRPr="00360418">
        <w:rPr>
          <w:rFonts w:ascii="Mangal" w:hAnsi="Mangal" w:cs="Kalimati" w:hint="cs"/>
          <w:sz w:val="24"/>
          <w:szCs w:val="24"/>
          <w:cs/>
        </w:rPr>
        <w:t xml:space="preserve"> </w:t>
      </w:r>
      <w:r w:rsidRPr="00360418">
        <w:rPr>
          <w:rFonts w:ascii="Mangal" w:hAnsi="Mangal" w:cs="Kalimati"/>
          <w:sz w:val="24"/>
          <w:szCs w:val="24"/>
          <w:cs/>
        </w:rPr>
        <w:t>कलवार</w:t>
      </w:r>
      <w:r w:rsidRPr="00360418">
        <w:rPr>
          <w:rFonts w:ascii="Mangal" w:hAnsi="Mangal" w:cs="Kalimati" w:hint="cs"/>
          <w:sz w:val="24"/>
          <w:szCs w:val="24"/>
          <w:cs/>
        </w:rPr>
        <w:t xml:space="preserve"> ।</w:t>
      </w:r>
    </w:p>
    <w:p w:rsidR="00360418" w:rsidRDefault="00360418" w:rsidP="00244305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ind w:right="-331"/>
        <w:jc w:val="both"/>
        <w:rPr>
          <w:rFonts w:ascii="Mangal" w:hAnsi="Mangal" w:cs="Kalimati"/>
          <w:sz w:val="24"/>
          <w:szCs w:val="24"/>
        </w:rPr>
      </w:pPr>
      <w:r w:rsidRPr="00360418">
        <w:rPr>
          <w:rFonts w:ascii="Mangal" w:hAnsi="Mangal" w:cs="Kalimati"/>
          <w:sz w:val="24"/>
          <w:szCs w:val="24"/>
          <w:cs/>
        </w:rPr>
        <w:t>गुल्मी वाग्ला ७ स्थाय</w:t>
      </w:r>
      <w:r w:rsidRPr="00360418">
        <w:rPr>
          <w:rFonts w:ascii="Mangal" w:hAnsi="Mangal" w:cs="Kalimati" w:hint="cs"/>
          <w:sz w:val="24"/>
          <w:szCs w:val="24"/>
          <w:cs/>
        </w:rPr>
        <w:t>ी</w:t>
      </w:r>
      <w:r w:rsidRPr="00360418">
        <w:rPr>
          <w:rFonts w:ascii="Mangal" w:hAnsi="Mangal" w:cs="Kalimati"/>
          <w:sz w:val="24"/>
          <w:szCs w:val="24"/>
          <w:cs/>
        </w:rPr>
        <w:t xml:space="preserve"> ठेगाना भएका विष्णु एण्ड विकेश सप्लायर्स (स्थायी लेखा नम्बर ६०८५१४६४२) का प्रोप्राइटर वर्ष ४२ का</w:t>
      </w:r>
      <w:r w:rsidRPr="00360418">
        <w:rPr>
          <w:rFonts w:ascii="Mangal" w:hAnsi="Mangal" w:cs="Kalimati"/>
          <w:sz w:val="24"/>
          <w:szCs w:val="24"/>
        </w:rPr>
        <w:t xml:space="preserve"> </w:t>
      </w:r>
      <w:r w:rsidRPr="00360418">
        <w:rPr>
          <w:rFonts w:ascii="Mangal" w:hAnsi="Mangal" w:cs="Kalimati"/>
          <w:sz w:val="24"/>
          <w:szCs w:val="24"/>
          <w:cs/>
        </w:rPr>
        <w:t>विष्णु प्रसाद घिमिरे</w:t>
      </w:r>
      <w:r w:rsidR="00E93F0F">
        <w:rPr>
          <w:rFonts w:ascii="Mangal" w:hAnsi="Mangal" w:cs="Kalimati"/>
          <w:sz w:val="24"/>
          <w:szCs w:val="24"/>
        </w:rPr>
        <w:t xml:space="preserve"> </w:t>
      </w:r>
      <w:r w:rsidR="00E93F0F">
        <w:rPr>
          <w:rFonts w:ascii="Mangal" w:hAnsi="Mangal" w:cs="Kalimati" w:hint="cs"/>
          <w:sz w:val="24"/>
          <w:szCs w:val="24"/>
          <w:cs/>
        </w:rPr>
        <w:t>।</w:t>
      </w:r>
    </w:p>
    <w:p w:rsidR="002D386D" w:rsidRPr="00360418" w:rsidRDefault="00D0068A" w:rsidP="00244305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8F473A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>कसुरको संक्षिप्‍त विवरणः</w:t>
      </w:r>
      <w:r w:rsidR="000D0F43" w:rsidRPr="008F473A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 </w:t>
      </w:r>
      <w:r w:rsidR="002D386D" w:rsidRPr="008F473A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उक्त</w:t>
      </w:r>
      <w:r w:rsidR="002D386D" w:rsidRPr="008F473A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2D386D" w:rsidRPr="008F473A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फर्मले राजस्व चुहावट गर्ने मनसायले </w:t>
      </w:r>
      <w:r w:rsidR="008F473A" w:rsidRPr="008F473A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भन्सार चोरी पैठारी गरी भारतीय कपडा लगायतका मालवस्तुहरू काठमाण्डौँ ल्याई विना विल बिजक विक्री वितरण गरी राजस्व चुहावट </w:t>
      </w:r>
      <w:r w:rsidR="002D386D" w:rsidRPr="008F473A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गरेको ।</w:t>
      </w:r>
    </w:p>
    <w:p w:rsidR="00A658AE" w:rsidRPr="00D16307" w:rsidRDefault="001463B2" w:rsidP="00244305">
      <w:pPr>
        <w:pStyle w:val="ListParagraph"/>
        <w:numPr>
          <w:ilvl w:val="0"/>
          <w:numId w:val="3"/>
        </w:numPr>
        <w:spacing w:after="0" w:line="240" w:lineRule="auto"/>
        <w:ind w:left="-90" w:right="-331" w:hanging="360"/>
        <w:jc w:val="both"/>
        <w:rPr>
          <w:rFonts w:cs="Kalimati"/>
          <w:szCs w:val="22"/>
        </w:rPr>
      </w:pPr>
      <w:r w:rsidRPr="00D16307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कायम भएको विगो र </w:t>
      </w:r>
      <w:r w:rsidR="004367EB" w:rsidRPr="00D16307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सजायको मागदाविः </w:t>
      </w:r>
      <w:r w:rsidR="004367EB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राजस्व अनुसन्धान (अनुसन्धान तथा नियन्त्रण) (पहिलो संशोधन) ऐन 2052 को दफा 3 ले निषेधित सोही ऐनको दफा 4(क)</w:t>
      </w:r>
      <w:r w:rsidR="00E521C5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(</w:t>
      </w:r>
      <w:r w:rsidR="008F473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ख</w:t>
      </w:r>
      <w:r w:rsidR="00E521C5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) </w:t>
      </w:r>
      <w:r w:rsidR="008F473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र </w:t>
      </w:r>
      <w:r w:rsidR="00E521C5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(</w:t>
      </w:r>
      <w:r w:rsidR="008F473A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ग</w:t>
      </w:r>
      <w:r w:rsidR="00E521C5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)</w:t>
      </w:r>
      <w:r w:rsidR="004367EB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बमोजिमको कसुर गरेको पुष्टी</w:t>
      </w:r>
      <w:r w:rsidR="001D133F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हुन आएकोले सोही ऐनको दफा 2(छ१) हुन आउने </w:t>
      </w:r>
      <w:r w:rsidR="001D133F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मु.अ.कर तर्फ रु.</w:t>
      </w:r>
      <w:r w:rsidR="008C21FC" w:rsidRPr="00D16307">
        <w:rPr>
          <w:rFonts w:ascii="Times New Roman" w:hAnsi="Times New Roman" w:cs="Kalimati"/>
          <w:b/>
          <w:bCs/>
          <w:noProof/>
          <w:sz w:val="23"/>
          <w:szCs w:val="23"/>
        </w:rPr>
        <w:t xml:space="preserve"> </w:t>
      </w:r>
      <w:r w:rsidR="008F473A">
        <w:rPr>
          <w:rFonts w:cs="Kalimati" w:hint="cs"/>
          <w:b/>
          <w:bCs/>
          <w:szCs w:val="24"/>
          <w:cs/>
        </w:rPr>
        <w:t>9,96,88,703</w:t>
      </w:r>
      <w:r w:rsidR="00EB213D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।-</w:t>
      </w:r>
      <w:r w:rsidR="008F473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,</w:t>
      </w:r>
      <w:r w:rsidR="001D133F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आयकर तर्फ रु.</w:t>
      </w:r>
      <w:r w:rsidR="00D16307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8F473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8,27,45,827</w:t>
      </w:r>
      <w:r w:rsidR="00EB213D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</w:t>
      </w:r>
      <w:r w:rsidR="001320FC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-</w:t>
      </w:r>
      <w:r w:rsidR="00DA1C98" w:rsidRPr="00D16307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8F473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र अन्य रु. 2,78,03,842।- </w:t>
      </w:r>
      <w:r w:rsidR="001D133F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समेत जम्मा हुन आउने</w:t>
      </w:r>
      <w:r w:rsidR="00EB213D" w:rsidRPr="00D1630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कुल विगो रु.</w:t>
      </w:r>
      <w:r w:rsidR="00EC73DB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8F473A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२1,02,38,373</w:t>
      </w:r>
      <w:r w:rsidR="00A658AE" w:rsidRPr="00D16307">
        <w:rPr>
          <w:rFonts w:ascii="PCS NEPALI" w:hAnsi="PCS NEPALI" w:cs="Kalimati" w:hint="cs"/>
          <w:b/>
          <w:bCs/>
          <w:szCs w:val="22"/>
          <w:cs/>
        </w:rPr>
        <w:t xml:space="preserve">।- </w:t>
      </w:r>
      <w:r w:rsidR="00A658AE" w:rsidRPr="00D16307">
        <w:rPr>
          <w:rFonts w:cs="Kalimati" w:hint="cs"/>
          <w:b/>
          <w:bCs/>
          <w:szCs w:val="22"/>
          <w:cs/>
        </w:rPr>
        <w:t xml:space="preserve">(अक्षरेपी </w:t>
      </w:r>
      <w:r w:rsidR="008F473A">
        <w:rPr>
          <w:rFonts w:cs="Kalimati" w:hint="cs"/>
          <w:b/>
          <w:bCs/>
          <w:szCs w:val="22"/>
          <w:cs/>
        </w:rPr>
        <w:t xml:space="preserve">एक्काइस </w:t>
      </w:r>
      <w:r w:rsidR="00A658AE" w:rsidRPr="00D16307">
        <w:rPr>
          <w:rFonts w:cs="Kalimati" w:hint="cs"/>
          <w:b/>
          <w:bCs/>
          <w:szCs w:val="22"/>
          <w:cs/>
        </w:rPr>
        <w:t>करोड</w:t>
      </w:r>
      <w:r w:rsidR="00D16307" w:rsidRPr="00D16307">
        <w:rPr>
          <w:rFonts w:cs="Kalimati" w:hint="cs"/>
          <w:b/>
          <w:bCs/>
          <w:szCs w:val="22"/>
          <w:cs/>
        </w:rPr>
        <w:t xml:space="preserve"> </w:t>
      </w:r>
      <w:r w:rsidR="008F473A">
        <w:rPr>
          <w:rFonts w:cs="Kalimati" w:hint="cs"/>
          <w:b/>
          <w:bCs/>
          <w:szCs w:val="22"/>
          <w:cs/>
        </w:rPr>
        <w:t>दुई</w:t>
      </w:r>
      <w:r w:rsidR="00D16307" w:rsidRPr="00D16307">
        <w:rPr>
          <w:rFonts w:cs="Kalimati" w:hint="cs"/>
          <w:b/>
          <w:bCs/>
          <w:szCs w:val="22"/>
          <w:cs/>
        </w:rPr>
        <w:t xml:space="preserve"> </w:t>
      </w:r>
      <w:r w:rsidR="00A658AE" w:rsidRPr="00D16307">
        <w:rPr>
          <w:rFonts w:cs="Kalimati" w:hint="cs"/>
          <w:b/>
          <w:bCs/>
          <w:szCs w:val="22"/>
          <w:cs/>
        </w:rPr>
        <w:t>लाख</w:t>
      </w:r>
      <w:r w:rsidR="00D16307" w:rsidRPr="00D16307">
        <w:rPr>
          <w:rFonts w:cs="Kalimati" w:hint="cs"/>
          <w:b/>
          <w:bCs/>
          <w:szCs w:val="22"/>
          <w:cs/>
        </w:rPr>
        <w:t xml:space="preserve"> </w:t>
      </w:r>
      <w:r w:rsidR="008F473A">
        <w:rPr>
          <w:rFonts w:cs="Kalimati" w:hint="cs"/>
          <w:b/>
          <w:bCs/>
          <w:szCs w:val="22"/>
          <w:cs/>
        </w:rPr>
        <w:t xml:space="preserve">अठतिस </w:t>
      </w:r>
      <w:r w:rsidR="00A658AE" w:rsidRPr="00D16307">
        <w:rPr>
          <w:rFonts w:cs="Kalimati" w:hint="cs"/>
          <w:b/>
          <w:bCs/>
          <w:szCs w:val="22"/>
          <w:cs/>
        </w:rPr>
        <w:t>हजार</w:t>
      </w:r>
      <w:r w:rsidR="00D16307" w:rsidRPr="00D16307">
        <w:rPr>
          <w:rFonts w:cs="Kalimati" w:hint="cs"/>
          <w:b/>
          <w:bCs/>
          <w:szCs w:val="22"/>
          <w:cs/>
        </w:rPr>
        <w:t xml:space="preserve"> </w:t>
      </w:r>
      <w:r w:rsidR="008F473A">
        <w:rPr>
          <w:rFonts w:cs="Kalimati" w:hint="cs"/>
          <w:b/>
          <w:bCs/>
          <w:szCs w:val="22"/>
          <w:cs/>
        </w:rPr>
        <w:t>तीन सय त्रिहत्तर</w:t>
      </w:r>
      <w:r w:rsidR="00D16307" w:rsidRPr="00D16307">
        <w:rPr>
          <w:rFonts w:cs="Kalimati" w:hint="cs"/>
          <w:b/>
          <w:bCs/>
          <w:szCs w:val="22"/>
          <w:cs/>
        </w:rPr>
        <w:t xml:space="preserve"> रुपैया </w:t>
      </w:r>
      <w:r w:rsidR="00A658AE" w:rsidRPr="00D16307">
        <w:rPr>
          <w:rFonts w:eastAsia="Times New Roman" w:cs="Kalimati" w:hint="cs"/>
          <w:b/>
          <w:bCs/>
          <w:szCs w:val="22"/>
          <w:cs/>
        </w:rPr>
        <w:t>मात्र)</w:t>
      </w:r>
      <w:r w:rsidR="00A658AE" w:rsidRPr="00D16307">
        <w:rPr>
          <w:rFonts w:cs="Kalimati" w:hint="cs"/>
          <w:szCs w:val="22"/>
          <w:cs/>
        </w:rPr>
        <w:t xml:space="preserve"> </w:t>
      </w:r>
      <w:r w:rsidR="00D16307" w:rsidRPr="00D16307">
        <w:rPr>
          <w:rFonts w:cs="Kalimati" w:hint="cs"/>
          <w:szCs w:val="24"/>
          <w:cs/>
        </w:rPr>
        <w:t xml:space="preserve">लाई विगो कायम गरी उक्त कायम बिगोको शतप्रतिशत जरिवाना तथा सोही ऐनको दफा २३(१)(ख) बमोजिम हदै सम्मको कैद सजाय </w:t>
      </w:r>
      <w:r w:rsidR="00A658AE" w:rsidRPr="00D16307">
        <w:rPr>
          <w:rFonts w:cs="Kalimati"/>
          <w:szCs w:val="22"/>
          <w:cs/>
        </w:rPr>
        <w:t>हुन</w:t>
      </w:r>
      <w:r w:rsidR="00450B6A" w:rsidRPr="00D16307">
        <w:rPr>
          <w:rFonts w:cs="Kalimati" w:hint="cs"/>
          <w:szCs w:val="22"/>
          <w:cs/>
        </w:rPr>
        <w:t xml:space="preserve"> </w:t>
      </w:r>
      <w:r w:rsidR="00A658AE" w:rsidRPr="00D16307">
        <w:rPr>
          <w:rFonts w:cs="Kalimati"/>
          <w:szCs w:val="22"/>
          <w:cs/>
        </w:rPr>
        <w:t>मागदावी लिई अभियोग पत्र दायर गरिएको ।</w:t>
      </w:r>
    </w:p>
    <w:p w:rsidR="00A658AE" w:rsidRPr="00244305" w:rsidRDefault="00A658AE" w:rsidP="00244305">
      <w:pPr>
        <w:spacing w:after="0" w:line="240" w:lineRule="auto"/>
        <w:ind w:right="-331"/>
        <w:jc w:val="both"/>
        <w:rPr>
          <w:rFonts w:cs="Kalimati"/>
          <w:sz w:val="9"/>
          <w:szCs w:val="9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378"/>
        <w:gridCol w:w="2160"/>
        <w:gridCol w:w="2160"/>
        <w:gridCol w:w="2160"/>
      </w:tblGrid>
      <w:tr w:rsidR="00464288" w:rsidRPr="000F61D1" w:rsidTr="00244305">
        <w:trPr>
          <w:jc w:val="center"/>
        </w:trPr>
        <w:tc>
          <w:tcPr>
            <w:tcW w:w="577" w:type="dxa"/>
          </w:tcPr>
          <w:p w:rsidR="001463B2" w:rsidRPr="000F61D1" w:rsidRDefault="001463B2" w:rsidP="00244305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सि.नं.</w:t>
            </w:r>
          </w:p>
        </w:tc>
        <w:tc>
          <w:tcPr>
            <w:tcW w:w="3378" w:type="dxa"/>
          </w:tcPr>
          <w:p w:rsidR="001463B2" w:rsidRPr="000F61D1" w:rsidRDefault="001463B2" w:rsidP="00244305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प्रतिवादी</w:t>
            </w:r>
          </w:p>
        </w:tc>
        <w:tc>
          <w:tcPr>
            <w:tcW w:w="2160" w:type="dxa"/>
          </w:tcPr>
          <w:p w:rsidR="001463B2" w:rsidRPr="000F61D1" w:rsidRDefault="001463B2" w:rsidP="00244305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</w:t>
            </w:r>
          </w:p>
        </w:tc>
        <w:tc>
          <w:tcPr>
            <w:tcW w:w="2160" w:type="dxa"/>
          </w:tcPr>
          <w:p w:rsidR="001463B2" w:rsidRPr="000F61D1" w:rsidRDefault="00F75085" w:rsidP="00244305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जरिवाना</w:t>
            </w:r>
          </w:p>
        </w:tc>
        <w:tc>
          <w:tcPr>
            <w:tcW w:w="2160" w:type="dxa"/>
          </w:tcPr>
          <w:p w:rsidR="001463B2" w:rsidRPr="000F61D1" w:rsidRDefault="00F75085" w:rsidP="00244305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 तथा जरिवाना</w:t>
            </w:r>
          </w:p>
        </w:tc>
      </w:tr>
      <w:tr w:rsidR="008F473A" w:rsidRPr="000F61D1" w:rsidTr="00244305">
        <w:trPr>
          <w:jc w:val="center"/>
        </w:trPr>
        <w:tc>
          <w:tcPr>
            <w:tcW w:w="577" w:type="dxa"/>
          </w:tcPr>
          <w:p w:rsidR="00360418" w:rsidRDefault="00360418" w:rsidP="00244305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</w:p>
          <w:p w:rsidR="00360418" w:rsidRDefault="00360418" w:rsidP="00244305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</w:p>
          <w:p w:rsidR="008F473A" w:rsidRPr="000F61D1" w:rsidRDefault="008F473A" w:rsidP="00244305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noProof/>
                <w:color w:val="000000" w:themeColor="text1"/>
                <w:sz w:val="23"/>
                <w:szCs w:val="23"/>
                <w:cs/>
              </w:rPr>
              <w:t>१</w:t>
            </w:r>
          </w:p>
        </w:tc>
        <w:tc>
          <w:tcPr>
            <w:tcW w:w="3378" w:type="dxa"/>
          </w:tcPr>
          <w:p w:rsidR="008F473A" w:rsidRPr="00360418" w:rsidRDefault="008F473A" w:rsidP="00244305">
            <w:pPr>
              <w:jc w:val="both"/>
              <w:rPr>
                <w:rFonts w:ascii="Mangal" w:hAnsi="Mangal" w:cs="Kalimati"/>
                <w:sz w:val="20"/>
              </w:rPr>
            </w:pPr>
            <w:r w:rsidRPr="00360418">
              <w:rPr>
                <w:rFonts w:ascii="Mangal" w:hAnsi="Mangal" w:cs="Kalimati" w:hint="cs"/>
                <w:sz w:val="20"/>
                <w:cs/>
              </w:rPr>
              <w:t>(क) रामेश्वर पण्डित भनिने रामेश्वर तिवारी</w:t>
            </w:r>
          </w:p>
          <w:p w:rsidR="008F473A" w:rsidRPr="00360418" w:rsidRDefault="008F473A" w:rsidP="00244305">
            <w:pPr>
              <w:jc w:val="both"/>
              <w:rPr>
                <w:rFonts w:ascii="Mangal" w:hAnsi="Mangal" w:cs="Kalimati"/>
                <w:sz w:val="20"/>
              </w:rPr>
            </w:pPr>
            <w:r w:rsidRPr="00360418">
              <w:rPr>
                <w:rFonts w:ascii="Mangal" w:hAnsi="Mangal" w:cs="Kalimati" w:hint="cs"/>
                <w:sz w:val="20"/>
                <w:cs/>
              </w:rPr>
              <w:t xml:space="preserve">(ख) श्यामवहादुर श्रेष्ठ </w:t>
            </w:r>
          </w:p>
          <w:p w:rsidR="008F473A" w:rsidRPr="00360418" w:rsidRDefault="008F473A" w:rsidP="00244305">
            <w:pPr>
              <w:jc w:val="both"/>
              <w:rPr>
                <w:rFonts w:ascii="Mangal" w:hAnsi="Mangal" w:cs="Kalimati"/>
                <w:sz w:val="20"/>
              </w:rPr>
            </w:pPr>
            <w:r w:rsidRPr="00360418">
              <w:rPr>
                <w:rFonts w:ascii="Mangal" w:hAnsi="Mangal" w:cs="Kalimati" w:hint="cs"/>
                <w:sz w:val="20"/>
                <w:cs/>
              </w:rPr>
              <w:t>(ग) मनोज साह कलवार</w:t>
            </w:r>
          </w:p>
          <w:p w:rsidR="008F473A" w:rsidRPr="00360418" w:rsidRDefault="008F473A" w:rsidP="00244305">
            <w:pPr>
              <w:pStyle w:val="Header"/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360418">
              <w:rPr>
                <w:rFonts w:ascii="Mangal" w:hAnsi="Mangal" w:cs="Kalimati" w:hint="cs"/>
                <w:sz w:val="20"/>
                <w:cs/>
              </w:rPr>
              <w:t>(घ) विष्णु प्रसाद घिमिरे</w:t>
            </w:r>
          </w:p>
        </w:tc>
        <w:tc>
          <w:tcPr>
            <w:tcW w:w="2160" w:type="dxa"/>
          </w:tcPr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</w:p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</w:p>
          <w:p w:rsidR="008F473A" w:rsidRPr="008F473A" w:rsidRDefault="008F473A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  <w:r w:rsidRPr="008F473A">
              <w:rPr>
                <w:rFonts w:ascii="PCS NEPALI" w:hAnsi="PCS NEPALI" w:cs="Kalimati" w:hint="cs"/>
                <w:b/>
                <w:bCs/>
                <w:szCs w:val="22"/>
                <w:cs/>
              </w:rPr>
              <w:t>१,१०,४७,७१५।-</w:t>
            </w:r>
          </w:p>
        </w:tc>
        <w:tc>
          <w:tcPr>
            <w:tcW w:w="2160" w:type="dxa"/>
          </w:tcPr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</w:p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</w:p>
          <w:p w:rsidR="008F473A" w:rsidRPr="008F473A" w:rsidRDefault="008F473A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  <w:r w:rsidRPr="008F473A">
              <w:rPr>
                <w:rFonts w:ascii="PCS NEPALI" w:hAnsi="PCS NEPALI" w:cs="Kalimati" w:hint="cs"/>
                <w:b/>
                <w:bCs/>
                <w:szCs w:val="22"/>
                <w:cs/>
              </w:rPr>
              <w:t>१,१०,४७,७१५।-</w:t>
            </w:r>
          </w:p>
        </w:tc>
        <w:tc>
          <w:tcPr>
            <w:tcW w:w="2160" w:type="dxa"/>
          </w:tcPr>
          <w:p w:rsidR="00360418" w:rsidRDefault="00360418" w:rsidP="00244305">
            <w:pPr>
              <w:pStyle w:val="Header"/>
              <w:ind w:right="-80"/>
              <w:jc w:val="right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  <w:cs/>
                <w:lang w:val="ne-NP"/>
              </w:rPr>
            </w:pPr>
          </w:p>
          <w:p w:rsidR="00360418" w:rsidRDefault="00360418" w:rsidP="00244305">
            <w:pPr>
              <w:pStyle w:val="Header"/>
              <w:ind w:right="-80"/>
              <w:jc w:val="right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  <w:cs/>
                <w:lang w:val="ne-NP"/>
              </w:rPr>
            </w:pPr>
          </w:p>
          <w:p w:rsidR="008F473A" w:rsidRPr="000F61D1" w:rsidRDefault="00360418" w:rsidP="00244305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2,20,95,430</w:t>
            </w:r>
            <w:r w:rsidR="008F473A"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 xml:space="preserve">।- </w:t>
            </w:r>
          </w:p>
        </w:tc>
      </w:tr>
      <w:tr w:rsidR="00360418" w:rsidRPr="000F61D1" w:rsidTr="00244305">
        <w:trPr>
          <w:jc w:val="center"/>
        </w:trPr>
        <w:tc>
          <w:tcPr>
            <w:tcW w:w="577" w:type="dxa"/>
          </w:tcPr>
          <w:p w:rsidR="00360418" w:rsidRDefault="00360418" w:rsidP="00244305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</w:p>
          <w:p w:rsidR="00360418" w:rsidRPr="000F61D1" w:rsidRDefault="00360418" w:rsidP="00244305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  <w:cs/>
              </w:rPr>
            </w:pPr>
            <w:r>
              <w:rPr>
                <w:rFonts w:ascii="Kokila" w:hAnsi="Kokila" w:cs="Kalimati" w:hint="cs"/>
                <w:noProof/>
                <w:color w:val="000000" w:themeColor="text1"/>
                <w:sz w:val="23"/>
                <w:szCs w:val="23"/>
                <w:cs/>
              </w:rPr>
              <w:t>२</w:t>
            </w:r>
          </w:p>
        </w:tc>
        <w:tc>
          <w:tcPr>
            <w:tcW w:w="3378" w:type="dxa"/>
          </w:tcPr>
          <w:p w:rsidR="00360418" w:rsidRPr="00360418" w:rsidRDefault="00360418" w:rsidP="00244305">
            <w:pPr>
              <w:jc w:val="both"/>
              <w:rPr>
                <w:rFonts w:ascii="Mangal" w:hAnsi="Mangal" w:cs="Kalimati"/>
                <w:sz w:val="20"/>
              </w:rPr>
            </w:pPr>
            <w:r w:rsidRPr="00360418">
              <w:rPr>
                <w:rFonts w:ascii="Mangal" w:hAnsi="Mangal" w:cs="Kalimati"/>
                <w:sz w:val="20"/>
              </w:rPr>
              <w:t>(</w:t>
            </w:r>
            <w:r w:rsidRPr="00360418">
              <w:rPr>
                <w:rFonts w:ascii="Mangal" w:hAnsi="Mangal" w:cs="Kalimati" w:hint="cs"/>
                <w:sz w:val="20"/>
                <w:cs/>
              </w:rPr>
              <w:t>क) रामेश्वर पण्डित भनिने रामेश्वर तिवारी</w:t>
            </w:r>
          </w:p>
          <w:p w:rsidR="00360418" w:rsidRPr="00360418" w:rsidRDefault="00360418" w:rsidP="00244305">
            <w:pPr>
              <w:jc w:val="both"/>
              <w:rPr>
                <w:rFonts w:ascii="Mangal" w:hAnsi="Mangal" w:cs="Kalimati"/>
                <w:sz w:val="20"/>
              </w:rPr>
            </w:pPr>
            <w:r w:rsidRPr="00360418">
              <w:rPr>
                <w:rFonts w:ascii="Mangal" w:hAnsi="Mangal" w:cs="Kalimati" w:hint="cs"/>
                <w:sz w:val="20"/>
                <w:cs/>
              </w:rPr>
              <w:t>(ख) मनोज साह कलवार</w:t>
            </w:r>
          </w:p>
          <w:p w:rsidR="00360418" w:rsidRPr="00360418" w:rsidRDefault="00360418" w:rsidP="00244305">
            <w:pPr>
              <w:jc w:val="both"/>
              <w:rPr>
                <w:rFonts w:ascii="Mangal" w:hAnsi="Mangal" w:cs="Kalimati"/>
                <w:sz w:val="20"/>
                <w:cs/>
              </w:rPr>
            </w:pPr>
            <w:r w:rsidRPr="00360418">
              <w:rPr>
                <w:rFonts w:ascii="Mangal" w:hAnsi="Mangal" w:cs="Kalimati" w:hint="cs"/>
                <w:sz w:val="20"/>
                <w:cs/>
              </w:rPr>
              <w:t>(ग) विष्णु प्रसाद घिमिरे</w:t>
            </w:r>
          </w:p>
        </w:tc>
        <w:tc>
          <w:tcPr>
            <w:tcW w:w="2160" w:type="dxa"/>
          </w:tcPr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</w:p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  <w:cs/>
              </w:rPr>
            </w:pPr>
            <w:r w:rsidRPr="00360418">
              <w:rPr>
                <w:rFonts w:ascii="PCS NEPALI" w:hAnsi="PCS NEPALI" w:cs="Kalimati" w:hint="cs"/>
                <w:b/>
                <w:bCs/>
                <w:szCs w:val="22"/>
                <w:cs/>
              </w:rPr>
              <w:t>१९,९१,९०,६५८</w:t>
            </w:r>
            <w:r w:rsidRPr="008F473A">
              <w:rPr>
                <w:rFonts w:ascii="PCS NEPALI" w:hAnsi="PCS NEPALI" w:cs="Kalimati" w:hint="cs"/>
                <w:b/>
                <w:bCs/>
                <w:szCs w:val="22"/>
                <w:cs/>
              </w:rPr>
              <w:t>।-</w:t>
            </w:r>
          </w:p>
        </w:tc>
        <w:tc>
          <w:tcPr>
            <w:tcW w:w="2160" w:type="dxa"/>
          </w:tcPr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</w:rPr>
            </w:pPr>
          </w:p>
          <w:p w:rsidR="00360418" w:rsidRDefault="00360418" w:rsidP="00244305">
            <w:pPr>
              <w:pStyle w:val="Header"/>
              <w:ind w:left="-108"/>
              <w:jc w:val="right"/>
              <w:rPr>
                <w:rFonts w:ascii="PCS NEPALI" w:hAnsi="PCS NEPALI" w:cs="Kalimati"/>
                <w:b/>
                <w:bCs/>
                <w:szCs w:val="22"/>
                <w:cs/>
              </w:rPr>
            </w:pPr>
            <w:r w:rsidRPr="00360418">
              <w:rPr>
                <w:rFonts w:ascii="PCS NEPALI" w:hAnsi="PCS NEPALI" w:cs="Kalimati" w:hint="cs"/>
                <w:b/>
                <w:bCs/>
                <w:szCs w:val="22"/>
                <w:cs/>
              </w:rPr>
              <w:t>१९,९१,९०,६५८</w:t>
            </w:r>
            <w:r w:rsidRPr="008F473A">
              <w:rPr>
                <w:rFonts w:ascii="PCS NEPALI" w:hAnsi="PCS NEPALI" w:cs="Kalimati" w:hint="cs"/>
                <w:b/>
                <w:bCs/>
                <w:szCs w:val="22"/>
                <w:cs/>
              </w:rPr>
              <w:t>।-</w:t>
            </w:r>
          </w:p>
        </w:tc>
        <w:tc>
          <w:tcPr>
            <w:tcW w:w="2160" w:type="dxa"/>
          </w:tcPr>
          <w:p w:rsidR="00360418" w:rsidRDefault="00360418" w:rsidP="00244305">
            <w:pPr>
              <w:pStyle w:val="Header"/>
              <w:ind w:right="-80"/>
              <w:jc w:val="right"/>
              <w:rPr>
                <w:rFonts w:ascii="Times New Roman" w:hAnsi="Times New Roman" w:cs="Kalimati"/>
                <w:b/>
                <w:bCs/>
                <w:noProof/>
                <w:sz w:val="23"/>
                <w:szCs w:val="23"/>
              </w:rPr>
            </w:pPr>
          </w:p>
          <w:p w:rsidR="00360418" w:rsidRDefault="00360418" w:rsidP="00244305">
            <w:pPr>
              <w:pStyle w:val="Header"/>
              <w:ind w:right="-80"/>
              <w:jc w:val="right"/>
              <w:rPr>
                <w:rFonts w:ascii="Times New Roman" w:hAnsi="Times New Roman" w:cs="Kalimati"/>
                <w:b/>
                <w:bCs/>
                <w:noProof/>
                <w:sz w:val="23"/>
                <w:szCs w:val="23"/>
                <w:cs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</w:rPr>
              <w:t>39,83,81,316।-</w:t>
            </w:r>
          </w:p>
        </w:tc>
      </w:tr>
    </w:tbl>
    <w:p w:rsidR="001463B2" w:rsidRPr="00244305" w:rsidRDefault="001463B2" w:rsidP="00244305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244305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1463B2" w:rsidRPr="00244305" w:rsidRDefault="001463B2" w:rsidP="00244305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244305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sectPr w:rsidR="001463B2" w:rsidRPr="00244305" w:rsidSect="00360418">
      <w:pgSz w:w="11909" w:h="16834" w:code="9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2049"/>
    <w:multiLevelType w:val="hybridMultilevel"/>
    <w:tmpl w:val="ADCA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17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9EB2CBE"/>
    <w:multiLevelType w:val="hybridMultilevel"/>
    <w:tmpl w:val="7CB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E489F"/>
    <w:multiLevelType w:val="hybridMultilevel"/>
    <w:tmpl w:val="978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10AA"/>
    <w:multiLevelType w:val="hybridMultilevel"/>
    <w:tmpl w:val="01DE1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1341"/>
    <w:multiLevelType w:val="hybridMultilevel"/>
    <w:tmpl w:val="C1DEE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5F7D96"/>
    <w:multiLevelType w:val="hybridMultilevel"/>
    <w:tmpl w:val="5176A6D2"/>
    <w:lvl w:ilvl="0" w:tplc="0000000E">
      <w:start w:val="1"/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20D9B"/>
    <w:rsid w:val="00057BF3"/>
    <w:rsid w:val="000D0F43"/>
    <w:rsid w:val="000F61D1"/>
    <w:rsid w:val="00105948"/>
    <w:rsid w:val="001320FC"/>
    <w:rsid w:val="001463B2"/>
    <w:rsid w:val="001A482C"/>
    <w:rsid w:val="001A65E0"/>
    <w:rsid w:val="001D133F"/>
    <w:rsid w:val="0022162B"/>
    <w:rsid w:val="00244305"/>
    <w:rsid w:val="002664B4"/>
    <w:rsid w:val="00293710"/>
    <w:rsid w:val="00293FF6"/>
    <w:rsid w:val="002B1FEC"/>
    <w:rsid w:val="002D386D"/>
    <w:rsid w:val="0035024F"/>
    <w:rsid w:val="00360418"/>
    <w:rsid w:val="00382E5D"/>
    <w:rsid w:val="003E206D"/>
    <w:rsid w:val="004367EB"/>
    <w:rsid w:val="00450690"/>
    <w:rsid w:val="00450B6A"/>
    <w:rsid w:val="00464288"/>
    <w:rsid w:val="00485388"/>
    <w:rsid w:val="005039B4"/>
    <w:rsid w:val="0052359C"/>
    <w:rsid w:val="00644383"/>
    <w:rsid w:val="00795093"/>
    <w:rsid w:val="00814CEA"/>
    <w:rsid w:val="00822325"/>
    <w:rsid w:val="008361CD"/>
    <w:rsid w:val="008566D3"/>
    <w:rsid w:val="008C21FC"/>
    <w:rsid w:val="008F473A"/>
    <w:rsid w:val="009319A5"/>
    <w:rsid w:val="009D1A79"/>
    <w:rsid w:val="00A54CEA"/>
    <w:rsid w:val="00A62DBF"/>
    <w:rsid w:val="00A658AE"/>
    <w:rsid w:val="00A9572E"/>
    <w:rsid w:val="00AB7D97"/>
    <w:rsid w:val="00AE0560"/>
    <w:rsid w:val="00B25B79"/>
    <w:rsid w:val="00B35430"/>
    <w:rsid w:val="00BA3BE9"/>
    <w:rsid w:val="00C027D9"/>
    <w:rsid w:val="00C45A6B"/>
    <w:rsid w:val="00C5120F"/>
    <w:rsid w:val="00CD7A66"/>
    <w:rsid w:val="00D0068A"/>
    <w:rsid w:val="00D16307"/>
    <w:rsid w:val="00D26B03"/>
    <w:rsid w:val="00DA1C98"/>
    <w:rsid w:val="00DD75BF"/>
    <w:rsid w:val="00E521C5"/>
    <w:rsid w:val="00E92C31"/>
    <w:rsid w:val="00E93F0F"/>
    <w:rsid w:val="00EB213D"/>
    <w:rsid w:val="00EC73DB"/>
    <w:rsid w:val="00ED57E6"/>
    <w:rsid w:val="00EF6DF7"/>
    <w:rsid w:val="00F26D21"/>
    <w:rsid w:val="00F64733"/>
    <w:rsid w:val="00F75085"/>
    <w:rsid w:val="00FA2763"/>
    <w:rsid w:val="00FC5C9C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6C7E-D7AB-4194-B6EB-81EF8092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0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52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8</cp:revision>
  <cp:lastPrinted>2022-03-30T08:18:00Z</cp:lastPrinted>
  <dcterms:created xsi:type="dcterms:W3CDTF">2022-04-17T11:09:00Z</dcterms:created>
  <dcterms:modified xsi:type="dcterms:W3CDTF">2022-04-18T05:55:00Z</dcterms:modified>
</cp:coreProperties>
</file>